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5F6E359E">
                <wp:simplePos x="0" y="0"/>
                <wp:positionH relativeFrom="column">
                  <wp:posOffset>-934065</wp:posOffset>
                </wp:positionH>
                <wp:positionV relativeFrom="page">
                  <wp:posOffset>0</wp:posOffset>
                </wp:positionV>
                <wp:extent cx="7803514"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4" cy="10098666"/>
                        </a:xfrm>
                        <a:prstGeom prst="rect">
                          <a:avLst/>
                        </a:prstGeom>
                      </pic:spPr>
                    </pic:pic>
                  </a:graphicData>
                </a:graphic>
                <wp14:sizeRelH relativeFrom="page">
                  <wp14:pctWidth>0</wp14:pctWidth>
                </wp14:sizeRelH>
                <wp14:sizeRelV relativeFrom="page">
                  <wp14:pctHeight>0</wp14:pctHeight>
                </wp14:sizeRelV>
              </wp:anchor>
            </w:drawing>
          </w:r>
        </w:p>
        <w:p w14:paraId="52495C7B" w14:textId="77777777" w:rsidR="00FA64E0" w:rsidRDefault="00B452D9" w:rsidP="00FA64E0">
          <w:pPr>
            <w:rPr>
              <w:sz w:val="20"/>
              <w:szCs w:val="20"/>
            </w:rPr>
          </w:pPr>
          <w:r>
            <w:rPr>
              <w:sz w:val="20"/>
              <w:szCs w:val="20"/>
            </w:rPr>
            <w:br w:type="page"/>
          </w:r>
        </w:p>
      </w:sdtContent>
    </w:sdt>
    <w:p w14:paraId="17E40961" w14:textId="06695693" w:rsidR="00FA64E0" w:rsidRPr="00D75956" w:rsidRDefault="00D75956" w:rsidP="00FA64E0">
      <w:pPr>
        <w:rPr>
          <w:rFonts w:ascii="Canva Sans" w:hAnsi="Canva Sans" w:cs="Canva Sans"/>
          <w:color w:val="000000" w:themeColor="text1"/>
          <w:kern w:val="0"/>
          <w:sz w:val="20"/>
          <w:szCs w:val="20"/>
          <w:lang w:val="en-US"/>
        </w:rPr>
      </w:pPr>
      <w:r w:rsidRPr="00D75956">
        <w:rPr>
          <w:rFonts w:ascii="Canva Sans" w:hAnsi="Canva Sans" w:cs="Canva Sans"/>
          <w:color w:val="000000" w:themeColor="text1"/>
          <w:kern w:val="0"/>
          <w:sz w:val="20"/>
          <w:szCs w:val="20"/>
          <w:lang w:val="en-US"/>
        </w:rPr>
        <w:lastRenderedPageBreak/>
        <w:t>[JJ mois AAAA</w:t>
      </w:r>
      <w:r w:rsidR="00FA64E0" w:rsidRPr="00D75956">
        <w:rPr>
          <w:rFonts w:ascii="Canva Sans" w:hAnsi="Canva Sans" w:cs="Canva Sans"/>
          <w:color w:val="000000" w:themeColor="text1"/>
          <w:kern w:val="0"/>
          <w:sz w:val="20"/>
          <w:szCs w:val="20"/>
          <w:lang w:val="en-US"/>
        </w:rPr>
        <w:t>]</w:t>
      </w:r>
    </w:p>
    <w:p w14:paraId="496F7F68" w14:textId="41326C20" w:rsidR="00FA64E0" w:rsidRPr="00D75956" w:rsidRDefault="00D75956" w:rsidP="00FA64E0">
      <w:pPr>
        <w:pStyle w:val="Default"/>
        <w:rPr>
          <w:color w:val="000000" w:themeColor="text1"/>
          <w:sz w:val="20"/>
          <w:szCs w:val="20"/>
          <w:lang w:val="fr-CA"/>
        </w:rPr>
      </w:pPr>
      <w:r w:rsidRPr="00D75956">
        <w:rPr>
          <w:color w:val="000000" w:themeColor="text1"/>
          <w:sz w:val="20"/>
          <w:szCs w:val="20"/>
          <w:lang w:val="fr-CA"/>
        </w:rPr>
        <w:t>[Nom du cabinet comptable]</w:t>
      </w:r>
      <w:r w:rsidRPr="00D75956">
        <w:rPr>
          <w:color w:val="000000" w:themeColor="text1"/>
          <w:sz w:val="20"/>
          <w:szCs w:val="20"/>
          <w:lang w:val="fr-CA"/>
        </w:rPr>
        <w:br/>
        <w:t>[Adresse]</w:t>
      </w:r>
      <w:r w:rsidRPr="00D75956">
        <w:rPr>
          <w:color w:val="000000" w:themeColor="text1"/>
          <w:sz w:val="20"/>
          <w:szCs w:val="20"/>
          <w:lang w:val="fr-CA"/>
        </w:rPr>
        <w:br/>
        <w:t>[Ville, Province, Code postal]</w:t>
      </w:r>
    </w:p>
    <w:p w14:paraId="66943731" w14:textId="77777777" w:rsidR="00FA64E0" w:rsidRPr="00FA64E0" w:rsidRDefault="00FA64E0" w:rsidP="00FA64E0">
      <w:pPr>
        <w:pStyle w:val="Default"/>
        <w:rPr>
          <w:color w:val="000000" w:themeColor="text1"/>
          <w:sz w:val="20"/>
          <w:szCs w:val="20"/>
        </w:rPr>
      </w:pPr>
    </w:p>
    <w:p w14:paraId="78F7D1BC" w14:textId="77777777" w:rsidR="00D75956" w:rsidRDefault="00D75956" w:rsidP="00D75956">
      <w:pPr>
        <w:pStyle w:val="Default"/>
        <w:rPr>
          <w:color w:val="000000" w:themeColor="text1"/>
          <w:sz w:val="20"/>
          <w:szCs w:val="20"/>
          <w:lang w:val="fr-CA"/>
        </w:rPr>
      </w:pPr>
    </w:p>
    <w:p w14:paraId="6B45F6D7" w14:textId="24CD746A" w:rsidR="00D75956" w:rsidRDefault="00D75956" w:rsidP="00D75956">
      <w:pPr>
        <w:pStyle w:val="Default"/>
        <w:rPr>
          <w:color w:val="000000" w:themeColor="text1"/>
          <w:sz w:val="20"/>
          <w:szCs w:val="20"/>
          <w:lang w:val="fr-CA"/>
        </w:rPr>
      </w:pPr>
      <w:r w:rsidRPr="00D75956">
        <w:rPr>
          <w:color w:val="000000" w:themeColor="text1"/>
          <w:sz w:val="20"/>
          <w:szCs w:val="20"/>
          <w:lang w:val="fr-CA"/>
        </w:rPr>
        <w:t>Madame, Monsieur,</w:t>
      </w:r>
    </w:p>
    <w:p w14:paraId="4EE0E567" w14:textId="77777777" w:rsidR="00D75956" w:rsidRPr="00D75956" w:rsidRDefault="00D75956" w:rsidP="00D75956">
      <w:pPr>
        <w:pStyle w:val="Default"/>
        <w:rPr>
          <w:color w:val="000000" w:themeColor="text1"/>
          <w:sz w:val="20"/>
          <w:szCs w:val="20"/>
          <w:lang w:val="fr-CA"/>
        </w:rPr>
      </w:pPr>
    </w:p>
    <w:p w14:paraId="761B88D1" w14:textId="77777777" w:rsidR="00D75956" w:rsidRDefault="00D75956" w:rsidP="00D75956">
      <w:pPr>
        <w:pStyle w:val="Default"/>
        <w:rPr>
          <w:color w:val="000000" w:themeColor="text1"/>
          <w:sz w:val="20"/>
          <w:szCs w:val="20"/>
          <w:lang w:val="fr-CA"/>
        </w:rPr>
      </w:pPr>
      <w:r w:rsidRPr="00D75956">
        <w:rPr>
          <w:color w:val="000000" w:themeColor="text1"/>
          <w:sz w:val="20"/>
          <w:szCs w:val="20"/>
          <w:lang w:val="fr-CA"/>
        </w:rPr>
        <w:t>Le chef et le conseil de la Première Nation [Nom] ont nommé votre cabinet pour réaliser un audit des états financiers de la Première Nation [Nom] pour les exercices financiers se terminant du 31 mars 20XX au le 31 mars 20XX. L’audit doit être réalisé conformément aux Normes canadiennes d’audit (NCA), et les états financiers doivent être préparés conformément aux Normes comptables canadiennes pour le secteur public (NCSP), sauf indication contraire. Les états financiers vérifiés serviront à informer les membres de la Première Nation sur l’utilisation des fonds et à démontrer aux organismes de financement que les contributions financières ont été utilisées aux fins prévues. Ils permettront également de respecter les exigences de la Loi sur la transparence financière des Premières Nations (LTFPN), notamment la publication des états financiers et de l’annexe des rémunérations dans les 120 jours suivant la fin de l’exercice financier.</w:t>
      </w:r>
    </w:p>
    <w:p w14:paraId="70D9BF25" w14:textId="77777777" w:rsidR="00D75956" w:rsidRPr="00D75956" w:rsidRDefault="00D75956" w:rsidP="00D75956">
      <w:pPr>
        <w:pStyle w:val="Default"/>
        <w:rPr>
          <w:color w:val="000000" w:themeColor="text1"/>
          <w:sz w:val="20"/>
          <w:szCs w:val="20"/>
          <w:lang w:val="fr-CA"/>
        </w:rPr>
      </w:pPr>
    </w:p>
    <w:p w14:paraId="195CBDBA" w14:textId="77777777" w:rsidR="00D75956" w:rsidRDefault="00D75956" w:rsidP="00D75956">
      <w:pPr>
        <w:pStyle w:val="Default"/>
        <w:rPr>
          <w:color w:val="000000" w:themeColor="text1"/>
          <w:sz w:val="20"/>
          <w:szCs w:val="20"/>
          <w:lang w:val="fr-CA"/>
        </w:rPr>
      </w:pPr>
      <w:r w:rsidRPr="00D75956">
        <w:rPr>
          <w:color w:val="000000" w:themeColor="text1"/>
          <w:sz w:val="20"/>
          <w:szCs w:val="20"/>
          <w:lang w:val="fr-CA"/>
        </w:rPr>
        <w:t xml:space="preserve">À titre d’auditeur de la Première Nation [Nom], vous aurez accès, à tout moment raisonnable, à tous les registres, documents, livres, comptes et pièces justificatives que vous jugerez nécessaires pour produire le rapport demandé. L’audit devra couvrir l’ensemble des programmes et des sources de financement, y compris les exigences particulières en matière de rapports, comme les programmes de logement de la SCHL ou les ententes de contribution avec Services aux Autochtones Canada (SAC). Nous vous prions de confirmer votre capacité à fournir tout rapport ou toute annexe d’audit exigée par SAC, selon les besoins. Vous devrez également compléter le complément d’audit requis par SAC et suivre les lignes directrices en matière d’audit énoncées dans les </w:t>
      </w:r>
      <w:r w:rsidRPr="00D75956">
        <w:rPr>
          <w:i/>
          <w:iCs/>
          <w:color w:val="000000" w:themeColor="text1"/>
          <w:sz w:val="20"/>
          <w:szCs w:val="20"/>
          <w:lang w:val="fr-CA"/>
        </w:rPr>
        <w:t>Exigences en matière de rapports financiers</w:t>
      </w:r>
      <w:r w:rsidRPr="00D75956">
        <w:rPr>
          <w:color w:val="000000" w:themeColor="text1"/>
          <w:sz w:val="20"/>
          <w:szCs w:val="20"/>
          <w:lang w:val="fr-CA"/>
        </w:rPr>
        <w:t xml:space="preserve"> (dernière édition) de SAC.</w:t>
      </w:r>
    </w:p>
    <w:p w14:paraId="0F58A34C" w14:textId="77777777" w:rsidR="00D75956" w:rsidRPr="00D75956" w:rsidRDefault="00D75956" w:rsidP="00D75956">
      <w:pPr>
        <w:pStyle w:val="Default"/>
        <w:rPr>
          <w:color w:val="000000" w:themeColor="text1"/>
          <w:sz w:val="20"/>
          <w:szCs w:val="20"/>
          <w:lang w:val="fr-CA"/>
        </w:rPr>
      </w:pPr>
    </w:p>
    <w:p w14:paraId="15E74F88" w14:textId="77777777" w:rsidR="00D75956" w:rsidRDefault="00D75956" w:rsidP="00D75956">
      <w:pPr>
        <w:pStyle w:val="Default"/>
        <w:rPr>
          <w:color w:val="000000" w:themeColor="text1"/>
          <w:sz w:val="20"/>
          <w:szCs w:val="20"/>
          <w:lang w:val="fr-CA"/>
        </w:rPr>
      </w:pPr>
      <w:r w:rsidRPr="00D75956">
        <w:rPr>
          <w:color w:val="000000" w:themeColor="text1"/>
          <w:sz w:val="20"/>
          <w:szCs w:val="20"/>
          <w:lang w:val="fr-CA"/>
        </w:rPr>
        <w:t>Votre examen devrait vous permettre de déterminer si, à votre avis, les états financiers de notre Première Nation présentent, dans tous leurs aspects significatifs, une image fidèle de la situation financière, des résultats des activités, de la variation des actifs financiers nets (dette nette) et des flux de trésorerie pour la période visée, conformément aux NCSP, appliquées de manière cohérente par rapport à la période précédente. Vous êtes également invité à formuler toute recommandation que vous jugerez utile concernant le système de comptabilité financière et les contrôles internes de la Première Nation. Nous attendons une lettre à l’intention de la direction présentant toute recommandation visant à améliorer les contrôles financiers, les systèmes comptables ou les pratiques de gouvernance. Cette lettre sera examinée par notre Comité des finances et d’audit, ainsi que par le chef et le conseil.</w:t>
      </w:r>
    </w:p>
    <w:p w14:paraId="22629A0F" w14:textId="77777777" w:rsidR="00D75956" w:rsidRPr="00D75956" w:rsidRDefault="00D75956" w:rsidP="00D75956">
      <w:pPr>
        <w:pStyle w:val="Default"/>
        <w:rPr>
          <w:color w:val="000000" w:themeColor="text1"/>
          <w:sz w:val="20"/>
          <w:szCs w:val="20"/>
          <w:lang w:val="fr-CA"/>
        </w:rPr>
      </w:pPr>
    </w:p>
    <w:p w14:paraId="65E2C868" w14:textId="77777777" w:rsidR="00D75956" w:rsidRDefault="00D75956" w:rsidP="00D75956">
      <w:pPr>
        <w:pStyle w:val="Default"/>
        <w:rPr>
          <w:color w:val="000000" w:themeColor="text1"/>
          <w:sz w:val="20"/>
          <w:szCs w:val="20"/>
          <w:lang w:val="fr-CA"/>
        </w:rPr>
      </w:pPr>
      <w:r w:rsidRPr="00D75956">
        <w:rPr>
          <w:color w:val="000000" w:themeColor="text1"/>
          <w:sz w:val="20"/>
          <w:szCs w:val="20"/>
          <w:lang w:val="fr-CA"/>
        </w:rPr>
        <w:t xml:space="preserve">Nous demandons que votre audit soit planifié de manière à permettre au conseil de la Première Nation de discuter des états financiers et de les distribuer avant le 31 juillet. L’approbation des états financiers vérifiés par le conseil sera documentée par une Résolution du conseil de bande (RCB) ou par la signature des représentants autorisés au bas de l’état de la situation financière. </w:t>
      </w:r>
    </w:p>
    <w:p w14:paraId="5CC8FA2D" w14:textId="77777777" w:rsidR="00D75956" w:rsidRPr="00D75956" w:rsidRDefault="00D75956" w:rsidP="00D75956">
      <w:pPr>
        <w:pStyle w:val="Default"/>
        <w:rPr>
          <w:color w:val="000000" w:themeColor="text1"/>
          <w:sz w:val="20"/>
          <w:szCs w:val="20"/>
          <w:lang w:val="fr-CA"/>
        </w:rPr>
      </w:pPr>
    </w:p>
    <w:p w14:paraId="5A4C1DD2" w14:textId="77777777" w:rsidR="00C473CA" w:rsidRDefault="00C473CA" w:rsidP="00D75956">
      <w:pPr>
        <w:pStyle w:val="Default"/>
        <w:rPr>
          <w:color w:val="000000" w:themeColor="text1"/>
          <w:sz w:val="20"/>
          <w:szCs w:val="20"/>
          <w:lang w:val="fr-CA"/>
        </w:rPr>
      </w:pPr>
    </w:p>
    <w:p w14:paraId="482D168A" w14:textId="77777777" w:rsidR="00C473CA" w:rsidRDefault="00C473CA" w:rsidP="00D75956">
      <w:pPr>
        <w:pStyle w:val="Default"/>
        <w:rPr>
          <w:color w:val="000000" w:themeColor="text1"/>
          <w:sz w:val="20"/>
          <w:szCs w:val="20"/>
          <w:lang w:val="fr-CA"/>
        </w:rPr>
      </w:pPr>
    </w:p>
    <w:p w14:paraId="5044E529" w14:textId="77777777" w:rsidR="00C473CA" w:rsidRDefault="00C473CA" w:rsidP="00D75956">
      <w:pPr>
        <w:pStyle w:val="Default"/>
        <w:rPr>
          <w:color w:val="000000" w:themeColor="text1"/>
          <w:sz w:val="20"/>
          <w:szCs w:val="20"/>
          <w:lang w:val="fr-CA"/>
        </w:rPr>
      </w:pPr>
    </w:p>
    <w:p w14:paraId="482F19DE" w14:textId="04C68E11" w:rsidR="00D75956" w:rsidRDefault="00D75956" w:rsidP="00D75956">
      <w:pPr>
        <w:pStyle w:val="Default"/>
        <w:rPr>
          <w:color w:val="000000" w:themeColor="text1"/>
          <w:sz w:val="20"/>
          <w:szCs w:val="20"/>
          <w:lang w:val="fr-CA"/>
        </w:rPr>
      </w:pPr>
      <w:r w:rsidRPr="00D75956">
        <w:rPr>
          <w:color w:val="000000" w:themeColor="text1"/>
          <w:sz w:val="20"/>
          <w:szCs w:val="20"/>
          <w:lang w:val="fr-CA"/>
        </w:rPr>
        <w:t>Veuillez confirmer votre acceptation de cette nomination et fournir une lettre de mission d’audit précisant la portée, les normes et les livrables.</w:t>
      </w:r>
    </w:p>
    <w:p w14:paraId="1CC126D9" w14:textId="77777777" w:rsidR="00D75956" w:rsidRPr="00D75956" w:rsidRDefault="00D75956" w:rsidP="00D75956">
      <w:pPr>
        <w:pStyle w:val="Default"/>
        <w:rPr>
          <w:color w:val="000000" w:themeColor="text1"/>
          <w:sz w:val="20"/>
          <w:szCs w:val="20"/>
          <w:lang w:val="fr-CA"/>
        </w:rPr>
      </w:pPr>
    </w:p>
    <w:p w14:paraId="15C2B569" w14:textId="52003C8E" w:rsidR="00FA64E0" w:rsidRDefault="00D75956" w:rsidP="00D75956">
      <w:pPr>
        <w:pStyle w:val="Default"/>
        <w:rPr>
          <w:color w:val="000000" w:themeColor="text1"/>
          <w:sz w:val="20"/>
          <w:szCs w:val="20"/>
        </w:rPr>
      </w:pPr>
      <w:r w:rsidRPr="00D75956">
        <w:rPr>
          <w:color w:val="000000" w:themeColor="text1"/>
          <w:sz w:val="20"/>
          <w:szCs w:val="20"/>
          <w:lang w:val="fr-CA"/>
        </w:rPr>
        <w:t>Veuillez agréer, Madame, Monsieur, nos salutations distinguées</w:t>
      </w:r>
      <w:r w:rsidR="00FA64E0" w:rsidRPr="00FA64E0">
        <w:rPr>
          <w:color w:val="000000" w:themeColor="text1"/>
          <w:sz w:val="20"/>
          <w:szCs w:val="20"/>
        </w:rPr>
        <w:t>.</w:t>
      </w:r>
    </w:p>
    <w:p w14:paraId="53E3867C" w14:textId="77777777" w:rsidR="00FA64E0" w:rsidRPr="00FA64E0" w:rsidRDefault="00FA64E0" w:rsidP="00FA64E0">
      <w:pPr>
        <w:pStyle w:val="Default"/>
        <w:rPr>
          <w:color w:val="000000" w:themeColor="text1"/>
          <w:sz w:val="20"/>
          <w:szCs w:val="20"/>
        </w:rPr>
      </w:pPr>
    </w:p>
    <w:p w14:paraId="6422AE8F" w14:textId="77777777" w:rsidR="00FA64E0" w:rsidRDefault="00FA64E0" w:rsidP="00FA64E0">
      <w:pPr>
        <w:pStyle w:val="Default"/>
        <w:rPr>
          <w:color w:val="000000" w:themeColor="text1"/>
          <w:sz w:val="20"/>
          <w:szCs w:val="20"/>
        </w:rPr>
      </w:pPr>
    </w:p>
    <w:p w14:paraId="40D1C095" w14:textId="7B230E15" w:rsidR="00FA64E0" w:rsidRPr="00FA64E0" w:rsidRDefault="00FA64E0" w:rsidP="00FA64E0">
      <w:pPr>
        <w:pStyle w:val="Default"/>
        <w:rPr>
          <w:color w:val="000000" w:themeColor="text1"/>
          <w:sz w:val="20"/>
          <w:szCs w:val="20"/>
        </w:rPr>
      </w:pPr>
      <w:r w:rsidRPr="00FA64E0">
        <w:rPr>
          <w:color w:val="000000" w:themeColor="text1"/>
          <w:sz w:val="20"/>
          <w:szCs w:val="20"/>
        </w:rPr>
        <w:t>_________________________</w:t>
      </w:r>
      <w:r w:rsidR="00D75956" w:rsidRPr="00FA64E0">
        <w:rPr>
          <w:color w:val="000000" w:themeColor="text1"/>
          <w:sz w:val="20"/>
          <w:szCs w:val="20"/>
        </w:rPr>
        <w:t>___</w:t>
      </w:r>
    </w:p>
    <w:p w14:paraId="197D58B0" w14:textId="08BC30B4" w:rsidR="00FA64E0" w:rsidRPr="000E6278" w:rsidRDefault="00D75956" w:rsidP="00D75956">
      <w:pPr>
        <w:pStyle w:val="Default"/>
        <w:rPr>
          <w:color w:val="000000" w:themeColor="text1"/>
          <w:sz w:val="20"/>
          <w:szCs w:val="20"/>
        </w:rPr>
      </w:pPr>
      <w:r w:rsidRPr="00D75956">
        <w:rPr>
          <w:color w:val="000000" w:themeColor="text1"/>
          <w:sz w:val="20"/>
          <w:szCs w:val="20"/>
          <w:lang w:val="fr-CA"/>
        </w:rPr>
        <w:t>Chef [Nom]</w:t>
      </w:r>
      <w:r w:rsidRPr="00D75956">
        <w:rPr>
          <w:color w:val="000000" w:themeColor="text1"/>
          <w:sz w:val="20"/>
          <w:szCs w:val="20"/>
          <w:lang w:val="fr-CA"/>
        </w:rPr>
        <w:br/>
        <w:t>Première Nation [Nom]</w:t>
      </w:r>
    </w:p>
    <w:sectPr w:rsidR="00FA64E0" w:rsidRPr="000E6278" w:rsidSect="00FA64E0">
      <w:headerReference w:type="even" r:id="rId8"/>
      <w:headerReference w:type="default" r:id="rId9"/>
      <w:footerReference w:type="even" r:id="rId10"/>
      <w:footerReference w:type="default" r:id="rId11"/>
      <w:headerReference w:type="first" r:id="rId12"/>
      <w:footerReference w:type="first" r:id="rId13"/>
      <w:pgSz w:w="12240" w:h="15840"/>
      <w:pgMar w:top="1902"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F1CF1" w14:textId="77777777" w:rsidR="00641845" w:rsidRDefault="00641845" w:rsidP="00B452D9">
      <w:pPr>
        <w:spacing w:after="0" w:line="240" w:lineRule="auto"/>
      </w:pPr>
      <w:r>
        <w:separator/>
      </w:r>
    </w:p>
  </w:endnote>
  <w:endnote w:type="continuationSeparator" w:id="0">
    <w:p w14:paraId="53C9D086" w14:textId="77777777" w:rsidR="00641845" w:rsidRDefault="00641845"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4E7F50E2">
          <wp:simplePos x="0" y="0"/>
          <wp:positionH relativeFrom="column">
            <wp:posOffset>-176981</wp:posOffset>
          </wp:positionH>
          <wp:positionV relativeFrom="paragraph">
            <wp:posOffset>10811</wp:posOffset>
          </wp:positionV>
          <wp:extent cx="1710813" cy="502433"/>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60490" cy="517022"/>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094A" w14:textId="77777777" w:rsidR="00BD6673" w:rsidRDefault="00BD6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30218" w14:textId="77777777" w:rsidR="00641845" w:rsidRDefault="00641845" w:rsidP="00B452D9">
      <w:pPr>
        <w:spacing w:after="0" w:line="240" w:lineRule="auto"/>
      </w:pPr>
      <w:r>
        <w:separator/>
      </w:r>
    </w:p>
  </w:footnote>
  <w:footnote w:type="continuationSeparator" w:id="0">
    <w:p w14:paraId="1AA3B4E6" w14:textId="77777777" w:rsidR="00641845" w:rsidRDefault="00641845"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7158" w14:textId="77777777" w:rsidR="00BD6673" w:rsidRDefault="00BD66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928C" w14:textId="77777777" w:rsidR="00BD6673" w:rsidRDefault="00BD6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8"/>
  </w:num>
  <w:num w:numId="2" w16cid:durableId="803044485">
    <w:abstractNumId w:val="22"/>
  </w:num>
  <w:num w:numId="3" w16cid:durableId="1044477536">
    <w:abstractNumId w:val="1"/>
  </w:num>
  <w:num w:numId="4" w16cid:durableId="648704084">
    <w:abstractNumId w:val="3"/>
  </w:num>
  <w:num w:numId="5" w16cid:durableId="1524199236">
    <w:abstractNumId w:val="17"/>
  </w:num>
  <w:num w:numId="6" w16cid:durableId="1199664821">
    <w:abstractNumId w:val="16"/>
  </w:num>
  <w:num w:numId="7" w16cid:durableId="581644848">
    <w:abstractNumId w:val="5"/>
  </w:num>
  <w:num w:numId="8" w16cid:durableId="1226989072">
    <w:abstractNumId w:val="14"/>
  </w:num>
  <w:num w:numId="9" w16cid:durableId="85156215">
    <w:abstractNumId w:val="18"/>
  </w:num>
  <w:num w:numId="10" w16cid:durableId="616374535">
    <w:abstractNumId w:val="12"/>
  </w:num>
  <w:num w:numId="11" w16cid:durableId="1888104893">
    <w:abstractNumId w:val="10"/>
  </w:num>
  <w:num w:numId="12" w16cid:durableId="9257824">
    <w:abstractNumId w:val="21"/>
  </w:num>
  <w:num w:numId="13" w16cid:durableId="1237664865">
    <w:abstractNumId w:val="23"/>
  </w:num>
  <w:num w:numId="14" w16cid:durableId="1499929450">
    <w:abstractNumId w:val="20"/>
  </w:num>
  <w:num w:numId="15" w16cid:durableId="886603129">
    <w:abstractNumId w:val="15"/>
  </w:num>
  <w:num w:numId="16" w16cid:durableId="1279802189">
    <w:abstractNumId w:val="11"/>
  </w:num>
  <w:num w:numId="17" w16cid:durableId="1991473913">
    <w:abstractNumId w:val="2"/>
  </w:num>
  <w:num w:numId="18" w16cid:durableId="1418862629">
    <w:abstractNumId w:val="19"/>
  </w:num>
  <w:num w:numId="19" w16cid:durableId="1821073522">
    <w:abstractNumId w:val="9"/>
  </w:num>
  <w:num w:numId="20" w16cid:durableId="1736388241">
    <w:abstractNumId w:val="7"/>
  </w:num>
  <w:num w:numId="21" w16cid:durableId="2104837861">
    <w:abstractNumId w:val="0"/>
  </w:num>
  <w:num w:numId="22" w16cid:durableId="1198809286">
    <w:abstractNumId w:val="13"/>
  </w:num>
  <w:num w:numId="23" w16cid:durableId="539977831">
    <w:abstractNumId w:val="4"/>
  </w:num>
  <w:num w:numId="24" w16cid:durableId="839739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50475"/>
    <w:rsid w:val="000E2A22"/>
    <w:rsid w:val="000E6278"/>
    <w:rsid w:val="001A62A0"/>
    <w:rsid w:val="003245CE"/>
    <w:rsid w:val="00337699"/>
    <w:rsid w:val="00443560"/>
    <w:rsid w:val="005133A6"/>
    <w:rsid w:val="005A7655"/>
    <w:rsid w:val="005F2A23"/>
    <w:rsid w:val="00641845"/>
    <w:rsid w:val="00765C66"/>
    <w:rsid w:val="00860351"/>
    <w:rsid w:val="009F550D"/>
    <w:rsid w:val="00B452D9"/>
    <w:rsid w:val="00B50D5A"/>
    <w:rsid w:val="00BD6673"/>
    <w:rsid w:val="00C4206D"/>
    <w:rsid w:val="00C473CA"/>
    <w:rsid w:val="00D75956"/>
    <w:rsid w:val="00DA081A"/>
    <w:rsid w:val="00E34302"/>
    <w:rsid w:val="00E55DAF"/>
    <w:rsid w:val="00EA7025"/>
    <w:rsid w:val="00FA64E0"/>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 w:type="paragraph" w:styleId="List2">
    <w:name w:val="List 2"/>
    <w:basedOn w:val="Normal"/>
    <w:uiPriority w:val="99"/>
    <w:semiHidden/>
    <w:unhideWhenUsed/>
    <w:rsid w:val="00D75956"/>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4</cp:revision>
  <dcterms:created xsi:type="dcterms:W3CDTF">2026-04-20T02:46:00Z</dcterms:created>
  <dcterms:modified xsi:type="dcterms:W3CDTF">2026-04-20T05:15:00Z</dcterms:modified>
</cp:coreProperties>
</file>